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2">
      <w:pPr>
        <w:pageBreakBefore w:val="0"/>
        <w:spacing w:line="24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w:t>
      </w:r>
      <w:r w:rsidDel="00000000" w:rsidR="00000000" w:rsidRPr="00000000">
        <w:rPr>
          <w:rFonts w:ascii="Times New Roman" w:cs="Times New Roman" w:eastAsia="Times New Roman" w:hAnsi="Times New Roman"/>
          <w:sz w:val="22"/>
          <w:szCs w:val="22"/>
          <w:rtl w:val="0"/>
        </w:rPr>
        <w:t xml:space="preserve">2</w:t>
      </w:r>
      <w:r w:rsidDel="00000000" w:rsidR="00000000" w:rsidRPr="00000000">
        <w:rPr>
          <w:rFonts w:ascii="Times New Roman" w:cs="Times New Roman" w:eastAsia="Times New Roman" w:hAnsi="Times New Roman"/>
          <w:sz w:val="22"/>
          <w:szCs w:val="22"/>
          <w:rtl w:val="0"/>
        </w:rPr>
        <w:t xml:space="preserve">022-2023 Hattiesburg Public Schools (HPS) Student Registration windows are: </w:t>
      </w:r>
    </w:p>
    <w:p w:rsidR="00000000" w:rsidDel="00000000" w:rsidP="00000000" w:rsidRDefault="00000000" w:rsidRPr="00000000" w14:paraId="00000003">
      <w:pPr>
        <w:pageBreakBefore w:val="0"/>
        <w:spacing w:line="240" w:lineRule="auto"/>
        <w:ind w:left="0" w:firstLine="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04">
      <w:pPr>
        <w:pageBreakBefore w:val="0"/>
        <w:numPr>
          <w:ilvl w:val="0"/>
          <w:numId w:val="2"/>
        </w:numPr>
        <w:spacing w:after="0" w:afterAutospacing="0" w:line="240" w:lineRule="auto"/>
        <w:ind w:left="45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rtl w:val="0"/>
        </w:rPr>
        <w:t xml:space="preserve">June 1, 2022 - July 29, 2022  </w:t>
      </w:r>
    </w:p>
    <w:p w:rsidR="00000000" w:rsidDel="00000000" w:rsidP="00000000" w:rsidRDefault="00000000" w:rsidRPr="00000000" w14:paraId="00000005">
      <w:pPr>
        <w:pageBreakBefore w:val="0"/>
        <w:numPr>
          <w:ilvl w:val="1"/>
          <w:numId w:val="2"/>
        </w:numPr>
        <w:spacing w:after="0" w:afterAutospacing="0" w:line="240"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Returning HPS Students Grades K-12 With and Without Address Changes</w:t>
      </w:r>
      <w:r w:rsidDel="00000000" w:rsidR="00000000" w:rsidRPr="00000000">
        <w:rPr>
          <w:rFonts w:ascii="Times New Roman" w:cs="Times New Roman" w:eastAsia="Times New Roman" w:hAnsi="Times New Roman"/>
          <w:b w:val="0"/>
          <w:sz w:val="22"/>
          <w:szCs w:val="22"/>
          <w:rtl w:val="0"/>
        </w:rPr>
        <w:t xml:space="preserve"> </w:t>
      </w:r>
    </w:p>
    <w:p w:rsidR="00000000" w:rsidDel="00000000" w:rsidP="00000000" w:rsidRDefault="00000000" w:rsidRPr="00000000" w14:paraId="00000006">
      <w:pPr>
        <w:pageBreakBefore w:val="0"/>
        <w:numPr>
          <w:ilvl w:val="1"/>
          <w:numId w:val="2"/>
        </w:numPr>
        <w:spacing w:after="0" w:afterAutospacing="0" w:line="240"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rtl w:val="0"/>
        </w:rPr>
        <w:t xml:space="preserve">New HPS Students Grades K-12 Not Requesting Affidavits</w:t>
      </w:r>
    </w:p>
    <w:p w:rsidR="00000000" w:rsidDel="00000000" w:rsidP="00000000" w:rsidRDefault="00000000" w:rsidRPr="00000000" w14:paraId="00000007">
      <w:pPr>
        <w:pageBreakBefore w:val="0"/>
        <w:numPr>
          <w:ilvl w:val="0"/>
          <w:numId w:val="2"/>
        </w:numPr>
        <w:spacing w:after="0" w:afterAutospacing="0" w:line="240" w:lineRule="auto"/>
        <w:ind w:left="45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rtl w:val="0"/>
        </w:rPr>
        <w:t xml:space="preserve">July 18, 2022 - July 29, 2022 </w:t>
      </w:r>
    </w:p>
    <w:p w:rsidR="00000000" w:rsidDel="00000000" w:rsidP="00000000" w:rsidRDefault="00000000" w:rsidRPr="00000000" w14:paraId="00000008">
      <w:pPr>
        <w:pageBreakBefore w:val="0"/>
        <w:numPr>
          <w:ilvl w:val="1"/>
          <w:numId w:val="2"/>
        </w:numPr>
        <w:spacing w:after="0" w:afterAutospacing="0" w:line="240"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rtl w:val="0"/>
        </w:rPr>
        <w:t xml:space="preserve">New HPS Students Grades K-12 Requesting Affidavits  </w:t>
      </w:r>
    </w:p>
    <w:p w:rsidR="00000000" w:rsidDel="00000000" w:rsidP="00000000" w:rsidRDefault="00000000" w:rsidRPr="00000000" w14:paraId="00000009">
      <w:pPr>
        <w:pageBreakBefore w:val="0"/>
        <w:numPr>
          <w:ilvl w:val="1"/>
          <w:numId w:val="2"/>
        </w:numPr>
        <w:spacing w:line="240" w:lineRule="auto"/>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rtl w:val="0"/>
        </w:rPr>
        <w:t xml:space="preserve">Returning HPS Students Grades K-12 Requesting Affidavits  </w:t>
      </w:r>
    </w:p>
    <w:p w:rsidR="00000000" w:rsidDel="00000000" w:rsidP="00000000" w:rsidRDefault="00000000" w:rsidRPr="00000000" w14:paraId="0000000A">
      <w:pPr>
        <w:pageBreakBefore w:val="0"/>
        <w:spacing w:line="240" w:lineRule="auto"/>
        <w:ind w:left="720" w:firstLine="0"/>
        <w:rPr>
          <w:rFonts w:ascii="Times New Roman" w:cs="Times New Roman" w:eastAsia="Times New Roman" w:hAnsi="Times New Roman"/>
          <w:color w:val="222222"/>
          <w:sz w:val="2"/>
          <w:szCs w:val="2"/>
        </w:rPr>
      </w:pPr>
      <w:r w:rsidDel="00000000" w:rsidR="00000000" w:rsidRPr="00000000">
        <w:rPr>
          <w:rtl w:val="0"/>
        </w:rPr>
      </w:r>
    </w:p>
    <w:p w:rsidR="00000000" w:rsidDel="00000000" w:rsidP="00000000" w:rsidRDefault="00000000" w:rsidRPr="00000000" w14:paraId="0000000B">
      <w:pPr>
        <w:pageBreakBefore w:val="0"/>
        <w:spacing w:line="240" w:lineRule="auto"/>
        <w:ind w:left="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pageBreakBefore w:val="0"/>
        <w:spacing w:line="240" w:lineRule="auto"/>
        <w:ind w:left="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sz w:val="22"/>
          <w:szCs w:val="22"/>
          <w:rtl w:val="0"/>
        </w:rPr>
        <w:t xml:space="preserve">Hattiesburg Public Schools </w:t>
      </w:r>
      <w:r w:rsidDel="00000000" w:rsidR="00000000" w:rsidRPr="00000000">
        <w:rPr>
          <w:rFonts w:ascii="Times New Roman" w:cs="Times New Roman" w:eastAsia="Times New Roman" w:hAnsi="Times New Roman"/>
          <w:b w:val="0"/>
          <w:sz w:val="22"/>
          <w:szCs w:val="22"/>
          <w:rtl w:val="0"/>
        </w:rPr>
        <w:t xml:space="preserve">uses the </w:t>
      </w:r>
      <w:r w:rsidDel="00000000" w:rsidR="00000000" w:rsidRPr="00000000">
        <w:rPr>
          <w:rFonts w:ascii="Times New Roman" w:cs="Times New Roman" w:eastAsia="Times New Roman" w:hAnsi="Times New Roman"/>
          <w:b w:val="0"/>
          <w:sz w:val="22"/>
          <w:szCs w:val="22"/>
          <w:rtl w:val="0"/>
        </w:rPr>
        <w:t xml:space="preserve">online registration process available via </w:t>
      </w:r>
      <w:r w:rsidDel="00000000" w:rsidR="00000000" w:rsidRPr="00000000">
        <w:rPr>
          <w:rFonts w:ascii="Times New Roman" w:cs="Times New Roman" w:eastAsia="Times New Roman" w:hAnsi="Times New Roman"/>
          <w:sz w:val="22"/>
          <w:szCs w:val="22"/>
          <w:rtl w:val="0"/>
        </w:rPr>
        <w:t xml:space="preserve">ActiveParent. </w:t>
      </w:r>
      <w:r w:rsidDel="00000000" w:rsidR="00000000" w:rsidRPr="00000000">
        <w:rPr>
          <w:rFonts w:ascii="Times New Roman" w:cs="Times New Roman" w:eastAsia="Times New Roman" w:hAnsi="Times New Roman"/>
          <w:b w:val="0"/>
          <w:sz w:val="22"/>
          <w:szCs w:val="22"/>
          <w:rtl w:val="0"/>
        </w:rPr>
        <w:t xml:space="preserve"> Many families already have existing ActiveParent </w:t>
      </w:r>
      <w:r w:rsidDel="00000000" w:rsidR="00000000" w:rsidRPr="00000000">
        <w:rPr>
          <w:rFonts w:ascii="Times New Roman" w:cs="Times New Roman" w:eastAsia="Times New Roman" w:hAnsi="Times New Roman"/>
          <w:b w:val="0"/>
          <w:sz w:val="22"/>
          <w:szCs w:val="22"/>
          <w:rtl w:val="0"/>
        </w:rPr>
        <w:t xml:space="preserve">accounts</w:t>
      </w:r>
      <w:r w:rsidDel="00000000" w:rsidR="00000000" w:rsidRPr="00000000">
        <w:rPr>
          <w:rFonts w:ascii="Times New Roman" w:cs="Times New Roman" w:eastAsia="Times New Roman" w:hAnsi="Times New Roman"/>
          <w:b w:val="0"/>
          <w:sz w:val="22"/>
          <w:szCs w:val="22"/>
          <w:rtl w:val="0"/>
        </w:rPr>
        <w:t xml:space="preserve">; however, those families without ActiveParent accounts must set up accounts in order to complete student registration and enrollment. </w:t>
      </w:r>
      <w:r w:rsidDel="00000000" w:rsidR="00000000" w:rsidRPr="00000000">
        <w:rPr>
          <w:rFonts w:ascii="Times New Roman" w:cs="Times New Roman" w:eastAsia="Times New Roman" w:hAnsi="Times New Roman"/>
          <w:b w:val="0"/>
          <w:color w:val="222222"/>
          <w:sz w:val="22"/>
          <w:szCs w:val="22"/>
          <w:rtl w:val="0"/>
        </w:rPr>
        <w:t xml:space="preserve">HPS families have the ability to scan and upload registration documents directly into the ActiveParent system for school site review and final verification.</w:t>
      </w:r>
      <w:r w:rsidDel="00000000" w:rsidR="00000000" w:rsidRPr="00000000">
        <w:rPr>
          <w:rFonts w:ascii="Times New Roman" w:cs="Times New Roman" w:eastAsia="Times New Roman" w:hAnsi="Times New Roman"/>
          <w:color w:val="222222"/>
          <w:sz w:val="22"/>
          <w:szCs w:val="22"/>
          <w:rtl w:val="0"/>
        </w:rPr>
        <w:t xml:space="preserve"> </w:t>
      </w:r>
      <w:r w:rsidDel="00000000" w:rsidR="00000000" w:rsidRPr="00000000">
        <w:rPr>
          <w:rFonts w:ascii="Times New Roman" w:cs="Times New Roman" w:eastAsia="Times New Roman" w:hAnsi="Times New Roman"/>
          <w:b w:val="0"/>
          <w:color w:val="222222"/>
          <w:sz w:val="22"/>
          <w:szCs w:val="22"/>
          <w:rtl w:val="0"/>
        </w:rPr>
        <w:t xml:space="preserve"> To use this feature, parents must have access to a computer scanner or camera from an electronic device/smartphone to use to upload the documents.</w:t>
      </w:r>
      <w:r w:rsidDel="00000000" w:rsidR="00000000" w:rsidRPr="00000000">
        <w:rPr>
          <w:rFonts w:ascii="Times New Roman" w:cs="Times New Roman" w:eastAsia="Times New Roman" w:hAnsi="Times New Roman"/>
          <w:color w:val="222222"/>
          <w:sz w:val="22"/>
          <w:szCs w:val="22"/>
          <w:rtl w:val="0"/>
        </w:rPr>
        <w:t xml:space="preserve"> </w:t>
      </w:r>
    </w:p>
    <w:p w:rsidR="00000000" w:rsidDel="00000000" w:rsidP="00000000" w:rsidRDefault="00000000" w:rsidRPr="00000000" w14:paraId="0000000D">
      <w:pPr>
        <w:pageBreakBefore w:val="0"/>
        <w:spacing w:line="240" w:lineRule="auto"/>
        <w:ind w:left="0"/>
        <w:rPr>
          <w:rFonts w:ascii="Times New Roman" w:cs="Times New Roman" w:eastAsia="Times New Roman" w:hAnsi="Times New Roman"/>
          <w:color w:val="222222"/>
          <w:sz w:val="2"/>
          <w:szCs w:val="2"/>
        </w:rPr>
      </w:pPr>
      <w:r w:rsidDel="00000000" w:rsidR="00000000" w:rsidRPr="00000000">
        <w:rPr>
          <w:rtl w:val="0"/>
        </w:rPr>
      </w:r>
    </w:p>
    <w:p w:rsidR="00000000" w:rsidDel="00000000" w:rsidP="00000000" w:rsidRDefault="00000000" w:rsidRPr="00000000" w14:paraId="0000000E">
      <w:pPr>
        <w:pageBreakBefore w:val="0"/>
        <w:spacing w:line="240" w:lineRule="auto"/>
        <w:ind w:left="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To access the HPS ActiveParent online portal, visit the website link: </w:t>
      </w:r>
      <w:hyperlink r:id="rId6">
        <w:r w:rsidDel="00000000" w:rsidR="00000000" w:rsidRPr="00000000">
          <w:rPr>
            <w:rFonts w:ascii="Times New Roman" w:cs="Times New Roman" w:eastAsia="Times New Roman" w:hAnsi="Times New Roman"/>
            <w:color w:val="1155cc"/>
            <w:sz w:val="22"/>
            <w:szCs w:val="22"/>
            <w:u w:val="single"/>
            <w:rtl w:val="0"/>
          </w:rPr>
          <w:t xml:space="preserve">https://mshattiesburg.activeparent.net/Login.aspx?ReturnUrl=%2fDefault.aspx</w:t>
        </w:r>
      </w:hyperlink>
      <w:r w:rsidDel="00000000" w:rsidR="00000000" w:rsidRPr="00000000">
        <w:rPr>
          <w:rFonts w:ascii="Times New Roman" w:cs="Times New Roman" w:eastAsia="Times New Roman" w:hAnsi="Times New Roman"/>
          <w:color w:val="222222"/>
          <w:sz w:val="22"/>
          <w:szCs w:val="22"/>
          <w:rtl w:val="0"/>
        </w:rPr>
        <w:t xml:space="preserve">.</w:t>
      </w:r>
    </w:p>
    <w:p w:rsidR="00000000" w:rsidDel="00000000" w:rsidP="00000000" w:rsidRDefault="00000000" w:rsidRPr="00000000" w14:paraId="0000000F">
      <w:pPr>
        <w:pageBreakBefore w:val="0"/>
        <w:spacing w:line="240" w:lineRule="auto"/>
        <w:ind w:left="0"/>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010">
      <w:pPr>
        <w:spacing w:line="240" w:lineRule="auto"/>
        <w:ind w:left="-5"/>
        <w:rPr>
          <w:rFonts w:ascii="Times New Roman" w:cs="Times New Roman" w:eastAsia="Times New Roman" w:hAnsi="Times New Roman"/>
          <w:b w:val="0"/>
        </w:rPr>
      </w:pPr>
      <w:bookmarkStart w:colFirst="0" w:colLast="0" w:name="_6iu8mz8biwwg" w:id="0"/>
      <w:bookmarkEnd w:id="0"/>
      <w:r w:rsidDel="00000000" w:rsidR="00000000" w:rsidRPr="00000000">
        <w:rPr>
          <w:rFonts w:ascii="Times New Roman" w:cs="Times New Roman" w:eastAsia="Times New Roman" w:hAnsi="Times New Roman"/>
          <w:b w:val="0"/>
        </w:rPr>
        <w:drawing>
          <wp:inline distB="0" distT="0" distL="0" distR="0">
            <wp:extent cx="3281363" cy="2010546"/>
            <wp:effectExtent b="38100" l="38100" r="38100" t="381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81363" cy="2010546"/>
                    </a:xfrm>
                    <a:prstGeom prst="rect"/>
                    <a:ln w="38100">
                      <a:solidFill>
                        <a:srgbClr val="000000"/>
                      </a:solidFill>
                      <a:prstDash val="solid"/>
                    </a:ln>
                  </pic:spPr>
                </pic:pic>
              </a:graphicData>
            </a:graphic>
          </wp:inline>
        </w:drawing>
      </w:r>
      <w:r w:rsidDel="00000000" w:rsidR="00000000" w:rsidRPr="00000000">
        <w:rPr>
          <w:rFonts w:ascii="Times New Roman" w:cs="Times New Roman" w:eastAsia="Times New Roman" w:hAnsi="Times New Roman"/>
          <w:b w:val="0"/>
        </w:rPr>
        <w:drawing>
          <wp:inline distB="114300" distT="114300" distL="114300" distR="114300">
            <wp:extent cx="3205163" cy="2004408"/>
            <wp:effectExtent b="38100" l="38100" r="38100" t="38100"/>
            <wp:docPr id="5" name="image4.png"/>
            <a:graphic>
              <a:graphicData uri="http://schemas.openxmlformats.org/drawingml/2006/picture">
                <pic:pic>
                  <pic:nvPicPr>
                    <pic:cNvPr id="0" name="image4.png"/>
                    <pic:cNvPicPr preferRelativeResize="0"/>
                  </pic:nvPicPr>
                  <pic:blipFill>
                    <a:blip r:embed="rId8"/>
                    <a:srcRect b="17743" l="0" r="0" t="0"/>
                    <a:stretch>
                      <a:fillRect/>
                    </a:stretch>
                  </pic:blipFill>
                  <pic:spPr>
                    <a:xfrm>
                      <a:off x="0" y="0"/>
                      <a:ext cx="3205163" cy="2004408"/>
                    </a:xfrm>
                    <a:prstGeom prst="rect"/>
                    <a:ln w="381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1">
      <w:pPr>
        <w:pageBreakBefore w:val="0"/>
        <w:spacing w:line="240" w:lineRule="auto"/>
        <w:ind w:left="-5"/>
        <w:rPr>
          <w:rFonts w:ascii="Times New Roman" w:cs="Times New Roman" w:eastAsia="Times New Roman" w:hAnsi="Times New Roman"/>
          <w:b w:val="0"/>
          <w:sz w:val="22"/>
          <w:szCs w:val="22"/>
        </w:rPr>
      </w:pPr>
      <w:bookmarkStart w:colFirst="0" w:colLast="0" w:name="_slvnf6iau8dr" w:id="1"/>
      <w:bookmarkEnd w:id="1"/>
      <w:r w:rsidDel="00000000" w:rsidR="00000000" w:rsidRPr="00000000">
        <w:rPr>
          <w:rtl w:val="0"/>
        </w:rPr>
      </w:r>
    </w:p>
    <w:p w:rsidR="00000000" w:rsidDel="00000000" w:rsidP="00000000" w:rsidRDefault="00000000" w:rsidRPr="00000000" w14:paraId="00000012">
      <w:pPr>
        <w:pageBreakBefore w:val="0"/>
        <w:spacing w:line="240" w:lineRule="auto"/>
        <w:ind w:left="-5"/>
        <w:rPr>
          <w:rFonts w:ascii="Times New Roman" w:cs="Times New Roman" w:eastAsia="Times New Roman" w:hAnsi="Times New Roman"/>
          <w:sz w:val="22"/>
          <w:szCs w:val="22"/>
        </w:rPr>
      </w:pPr>
      <w:bookmarkStart w:colFirst="0" w:colLast="0" w:name="_mtuopgfzp69a" w:id="2"/>
      <w:bookmarkEnd w:id="2"/>
      <w:r w:rsidDel="00000000" w:rsidR="00000000" w:rsidRPr="00000000">
        <w:rPr>
          <w:rFonts w:ascii="Times New Roman" w:cs="Times New Roman" w:eastAsia="Times New Roman" w:hAnsi="Times New Roman"/>
          <w:b w:val="0"/>
          <w:sz w:val="22"/>
          <w:szCs w:val="22"/>
          <w:rtl w:val="0"/>
        </w:rPr>
        <w:t xml:space="preserve">If you are the parent/guardian of a </w:t>
      </w:r>
      <w:r w:rsidDel="00000000" w:rsidR="00000000" w:rsidRPr="00000000">
        <w:rPr>
          <w:rFonts w:ascii="Times New Roman" w:cs="Times New Roman" w:eastAsia="Times New Roman" w:hAnsi="Times New Roman"/>
          <w:sz w:val="22"/>
          <w:szCs w:val="22"/>
          <w:rtl w:val="0"/>
        </w:rPr>
        <w:t xml:space="preserve">2022-2023 Returning HPS Student Without Address Change, </w:t>
      </w:r>
      <w:r w:rsidDel="00000000" w:rsidR="00000000" w:rsidRPr="00000000">
        <w:rPr>
          <w:rFonts w:ascii="Times New Roman" w:cs="Times New Roman" w:eastAsia="Times New Roman" w:hAnsi="Times New Roman"/>
          <w:b w:val="0"/>
          <w:sz w:val="22"/>
          <w:szCs w:val="22"/>
          <w:rtl w:val="0"/>
        </w:rPr>
        <w:t xml:space="preserve">go to the HPS ActiveParent online portal and start the 2022-2023 online registration process; click the</w:t>
      </w:r>
      <w:r w:rsidDel="00000000" w:rsidR="00000000" w:rsidRPr="00000000">
        <w:rPr>
          <w:rFonts w:ascii="Times New Roman" w:cs="Times New Roman" w:eastAsia="Times New Roman" w:hAnsi="Times New Roman"/>
          <w:sz w:val="22"/>
          <w:szCs w:val="22"/>
          <w:rtl w:val="0"/>
        </w:rPr>
        <w:t xml:space="preserve"> pen/pad icon</w:t>
      </w:r>
      <w:r w:rsidDel="00000000" w:rsidR="00000000" w:rsidRPr="00000000">
        <w:rPr>
          <w:rFonts w:ascii="Times New Roman" w:cs="Times New Roman" w:eastAsia="Times New Roman" w:hAnsi="Times New Roman"/>
          <w:b w:val="0"/>
          <w:sz w:val="22"/>
          <w:szCs w:val="22"/>
          <w:rtl w:val="0"/>
        </w:rPr>
        <w:t xml:space="preserve"> in the upper right hand corner of the ActiveParent page, enter your account login </w:t>
      </w:r>
      <w:r w:rsidDel="00000000" w:rsidR="00000000" w:rsidRPr="00000000">
        <w:rPr>
          <w:rFonts w:ascii="Times New Roman" w:cs="Times New Roman" w:eastAsia="Times New Roman" w:hAnsi="Times New Roman"/>
          <w:b w:val="0"/>
          <w:sz w:val="22"/>
          <w:szCs w:val="22"/>
          <w:rtl w:val="0"/>
        </w:rPr>
        <w:t xml:space="preserve">credentials,</w:t>
      </w:r>
      <w:r w:rsidDel="00000000" w:rsidR="00000000" w:rsidRPr="00000000">
        <w:rPr>
          <w:rFonts w:ascii="Times New Roman" w:cs="Times New Roman" w:eastAsia="Times New Roman" w:hAnsi="Times New Roman"/>
          <w:b w:val="0"/>
          <w:sz w:val="22"/>
          <w:szCs w:val="22"/>
          <w:rtl w:val="0"/>
        </w:rPr>
        <w:t xml:space="preserve"> and ensure that the upcoming year</w:t>
      </w:r>
      <w:r w:rsidDel="00000000" w:rsidR="00000000" w:rsidRPr="00000000">
        <w:rPr>
          <w:rFonts w:ascii="Times New Roman" w:cs="Times New Roman" w:eastAsia="Times New Roman" w:hAnsi="Times New Roman"/>
          <w:sz w:val="22"/>
          <w:szCs w:val="22"/>
          <w:rtl w:val="0"/>
        </w:rPr>
        <w:t xml:space="preserve"> 2022-2023 is selected. Follow the instructions and complete all student and family information accurately; you must scan and upload into your account at least two current, accurate proofs of residency and immunization records </w:t>
      </w:r>
      <w:r w:rsidDel="00000000" w:rsidR="00000000" w:rsidRPr="00000000">
        <w:rPr>
          <w:rFonts w:ascii="Times New Roman" w:cs="Times New Roman" w:eastAsia="Times New Roman" w:hAnsi="Times New Roman"/>
          <w:i w:val="1"/>
          <w:sz w:val="22"/>
          <w:szCs w:val="22"/>
          <w:rtl w:val="0"/>
        </w:rPr>
        <w:t xml:space="preserve">(incoming 7th graders and kindergarteners)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13">
      <w:pPr>
        <w:pageBreakBefore w:val="0"/>
        <w:spacing w:line="240" w:lineRule="auto"/>
        <w:ind w:left="-5"/>
        <w:rPr>
          <w:rFonts w:ascii="Times New Roman" w:cs="Times New Roman" w:eastAsia="Times New Roman" w:hAnsi="Times New Roman"/>
          <w:sz w:val="2"/>
          <w:szCs w:val="2"/>
        </w:rPr>
      </w:pPr>
      <w:bookmarkStart w:colFirst="0" w:colLast="0" w:name="_xu5sua1lixg3" w:id="3"/>
      <w:bookmarkEnd w:id="3"/>
      <w:r w:rsidDel="00000000" w:rsidR="00000000" w:rsidRPr="00000000">
        <w:rPr>
          <w:rtl w:val="0"/>
        </w:rPr>
      </w:r>
    </w:p>
    <w:p w:rsidR="00000000" w:rsidDel="00000000" w:rsidP="00000000" w:rsidRDefault="00000000" w:rsidRPr="00000000" w14:paraId="00000014">
      <w:pPr>
        <w:pageBreakBefore w:val="0"/>
        <w:spacing w:line="240" w:lineRule="auto"/>
        <w:ind w:left="-5"/>
        <w:rPr>
          <w:rFonts w:ascii="Times New Roman" w:cs="Times New Roman" w:eastAsia="Times New Roman" w:hAnsi="Times New Roman"/>
          <w:b w:val="0"/>
          <w:sz w:val="22"/>
          <w:szCs w:val="22"/>
        </w:rPr>
      </w:pPr>
      <w:bookmarkStart w:colFirst="0" w:colLast="0" w:name="_sgshrv6tprce" w:id="4"/>
      <w:bookmarkEnd w:id="4"/>
      <w:r w:rsidDel="00000000" w:rsidR="00000000" w:rsidRPr="00000000">
        <w:rPr>
          <w:rFonts w:ascii="Times New Roman" w:cs="Times New Roman" w:eastAsia="Times New Roman" w:hAnsi="Times New Roman"/>
          <w:sz w:val="22"/>
          <w:szCs w:val="22"/>
          <w:rtl w:val="0"/>
        </w:rPr>
        <w:t xml:space="preserve">Be mindful to enter and verify the correct home address to ensure the accuracy of your child’s bus assignment</w:t>
      </w:r>
      <w:r w:rsidDel="00000000" w:rsidR="00000000" w:rsidRPr="00000000">
        <w:rPr>
          <w:rFonts w:ascii="Times New Roman" w:cs="Times New Roman" w:eastAsia="Times New Roman" w:hAnsi="Times New Roman"/>
          <w:b w:val="0"/>
          <w:sz w:val="22"/>
          <w:szCs w:val="22"/>
          <w:rtl w:val="0"/>
        </w:rPr>
        <w:t xml:space="preserve">.</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0"/>
          <w:sz w:val="22"/>
          <w:szCs w:val="22"/>
          <w:rtl w:val="0"/>
        </w:rPr>
        <w:t xml:space="preserve">After you complete the online ActiveParent registration process, you may come to your child’s school for next steps and contact your child’s school to confirm that your uploaded proofs have been approved and your registration has been processed and finalized by the school.</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Note: Additional details regarding transportation and student class schedules are forthcoming.</w:t>
      </w:r>
      <w:r w:rsidDel="00000000" w:rsidR="00000000" w:rsidRPr="00000000">
        <w:rPr>
          <w:rtl w:val="0"/>
        </w:rPr>
      </w:r>
    </w:p>
    <w:p w:rsidR="00000000" w:rsidDel="00000000" w:rsidP="00000000" w:rsidRDefault="00000000" w:rsidRPr="00000000" w14:paraId="00000015">
      <w:pPr>
        <w:spacing w:line="240" w:lineRule="auto"/>
        <w:ind w:left="-5"/>
        <w:rPr>
          <w:rFonts w:ascii="Times New Roman" w:cs="Times New Roman" w:eastAsia="Times New Roman" w:hAnsi="Times New Roman"/>
          <w:b w:val="0"/>
          <w:sz w:val="3"/>
          <w:szCs w:val="3"/>
        </w:rPr>
      </w:pPr>
      <w:bookmarkStart w:colFirst="0" w:colLast="0" w:name="_vhbyahuzwetz" w:id="5"/>
      <w:bookmarkEnd w:id="5"/>
      <w:r w:rsidDel="00000000" w:rsidR="00000000" w:rsidRPr="00000000">
        <w:rPr>
          <w:rtl w:val="0"/>
        </w:rPr>
      </w:r>
    </w:p>
    <w:p w:rsidR="00000000" w:rsidDel="00000000" w:rsidP="00000000" w:rsidRDefault="00000000" w:rsidRPr="00000000" w14:paraId="00000016">
      <w:pPr>
        <w:spacing w:line="240" w:lineRule="auto"/>
        <w:ind w:left="-5"/>
        <w:rPr>
          <w:rFonts w:ascii="Times New Roman" w:cs="Times New Roman" w:eastAsia="Times New Roman" w:hAnsi="Times New Roman"/>
          <w:b w:val="0"/>
          <w:sz w:val="22"/>
          <w:szCs w:val="22"/>
        </w:rPr>
      </w:pPr>
      <w:bookmarkStart w:colFirst="0" w:colLast="0" w:name="_y5b10e1eah2a" w:id="6"/>
      <w:bookmarkEnd w:id="6"/>
      <w:r w:rsidDel="00000000" w:rsidR="00000000" w:rsidRPr="00000000">
        <w:rPr>
          <w:rFonts w:ascii="Times New Roman" w:cs="Times New Roman" w:eastAsia="Times New Roman" w:hAnsi="Times New Roman"/>
          <w:b w:val="0"/>
          <w:sz w:val="22"/>
          <w:szCs w:val="22"/>
          <w:rtl w:val="0"/>
        </w:rPr>
        <w:t xml:space="preserve">If you are a parent/guardian who has forgotten your ActiveParent Parent, select</w:t>
      </w:r>
      <w:r w:rsidDel="00000000" w:rsidR="00000000" w:rsidRPr="00000000">
        <w:rPr>
          <w:rFonts w:ascii="Times New Roman" w:cs="Times New Roman" w:eastAsia="Times New Roman" w:hAnsi="Times New Roman"/>
          <w:sz w:val="22"/>
          <w:szCs w:val="22"/>
          <w:rtl w:val="0"/>
        </w:rPr>
        <w:t xml:space="preserve"> “Forgot Password”</w:t>
      </w:r>
      <w:r w:rsidDel="00000000" w:rsidR="00000000" w:rsidRPr="00000000">
        <w:rPr>
          <w:rFonts w:ascii="Times New Roman" w:cs="Times New Roman" w:eastAsia="Times New Roman" w:hAnsi="Times New Roman"/>
          <w:b w:val="0"/>
          <w:sz w:val="22"/>
          <w:szCs w:val="22"/>
          <w:rtl w:val="0"/>
        </w:rPr>
        <w:t xml:space="preserve"> to </w:t>
      </w:r>
      <w:r w:rsidDel="00000000" w:rsidR="00000000" w:rsidRPr="00000000">
        <w:rPr>
          <w:rFonts w:ascii="Times New Roman" w:cs="Times New Roman" w:eastAsia="Times New Roman" w:hAnsi="Times New Roman"/>
          <w:sz w:val="22"/>
          <w:szCs w:val="22"/>
          <w:rtl w:val="0"/>
        </w:rPr>
        <w:t xml:space="preserve">reset</w:t>
      </w:r>
      <w:r w:rsidDel="00000000" w:rsidR="00000000" w:rsidRPr="00000000">
        <w:rPr>
          <w:rFonts w:ascii="Times New Roman" w:cs="Times New Roman" w:eastAsia="Times New Roman" w:hAnsi="Times New Roman"/>
          <w:b w:val="0"/>
          <w:sz w:val="22"/>
          <w:szCs w:val="22"/>
          <w:rtl w:val="0"/>
        </w:rPr>
        <w:t xml:space="preserve"> your password. However, if you have forgotten your ActiveParent User Name, </w:t>
      </w:r>
      <w:r w:rsidDel="00000000" w:rsidR="00000000" w:rsidRPr="00000000">
        <w:rPr>
          <w:rFonts w:ascii="Times New Roman" w:cs="Times New Roman" w:eastAsia="Times New Roman" w:hAnsi="Times New Roman"/>
          <w:sz w:val="22"/>
          <w:szCs w:val="22"/>
          <w:rtl w:val="0"/>
        </w:rPr>
        <w:t xml:space="preserve">do not </w:t>
      </w:r>
      <w:r w:rsidDel="00000000" w:rsidR="00000000" w:rsidRPr="00000000">
        <w:rPr>
          <w:rFonts w:ascii="Times New Roman" w:cs="Times New Roman" w:eastAsia="Times New Roman" w:hAnsi="Times New Roman"/>
          <w:b w:val="0"/>
          <w:sz w:val="22"/>
          <w:szCs w:val="22"/>
          <w:rtl w:val="0"/>
        </w:rPr>
        <w:t xml:space="preserve">create another account; contact your student’s school to recover your ActiveParent account User Name.</w:t>
      </w:r>
    </w:p>
    <w:p w:rsidR="00000000" w:rsidDel="00000000" w:rsidP="00000000" w:rsidRDefault="00000000" w:rsidRPr="00000000" w14:paraId="00000017">
      <w:pPr>
        <w:spacing w:line="240" w:lineRule="auto"/>
        <w:ind w:left="-5"/>
        <w:jc w:val="center"/>
        <w:rPr>
          <w:rFonts w:ascii="Times New Roman" w:cs="Times New Roman" w:eastAsia="Times New Roman" w:hAnsi="Times New Roman"/>
          <w:b w:val="0"/>
          <w:sz w:val="6"/>
          <w:szCs w:val="6"/>
        </w:rPr>
      </w:pPr>
      <w:bookmarkStart w:colFirst="0" w:colLast="0" w:name="_i6njit2vak85" w:id="7"/>
      <w:bookmarkEnd w:id="7"/>
      <w:r w:rsidDel="00000000" w:rsidR="00000000" w:rsidRPr="00000000">
        <w:rPr>
          <w:rtl w:val="0"/>
        </w:rPr>
      </w:r>
    </w:p>
    <w:p w:rsidR="00000000" w:rsidDel="00000000" w:rsidP="00000000" w:rsidRDefault="00000000" w:rsidRPr="00000000" w14:paraId="00000018">
      <w:pPr>
        <w:pageBreakBefore w:val="0"/>
        <w:spacing w:line="240" w:lineRule="auto"/>
        <w:ind w:left="-5"/>
        <w:rPr>
          <w:rFonts w:ascii="Times New Roman" w:cs="Times New Roman" w:eastAsia="Times New Roman" w:hAnsi="Times New Roman"/>
          <w:b w:val="0"/>
          <w:sz w:val="22"/>
          <w:szCs w:val="22"/>
        </w:rPr>
      </w:pPr>
      <w:bookmarkStart w:colFirst="0" w:colLast="0" w:name="_xynyu1mkqwrg" w:id="8"/>
      <w:bookmarkEnd w:id="8"/>
      <w:r w:rsidDel="00000000" w:rsidR="00000000" w:rsidRPr="00000000">
        <w:rPr>
          <w:rtl w:val="0"/>
        </w:rPr>
      </w:r>
    </w:p>
    <w:p w:rsidR="00000000" w:rsidDel="00000000" w:rsidP="00000000" w:rsidRDefault="00000000" w:rsidRPr="00000000" w14:paraId="00000019">
      <w:pPr>
        <w:pageBreakBefore w:val="0"/>
        <w:spacing w:line="240" w:lineRule="auto"/>
        <w:ind w:left="-5"/>
        <w:rPr>
          <w:rFonts w:ascii="Times New Roman" w:cs="Times New Roman" w:eastAsia="Times New Roman" w:hAnsi="Times New Roman"/>
          <w:b w:val="0"/>
          <w:sz w:val="22"/>
          <w:szCs w:val="22"/>
        </w:rPr>
      </w:pPr>
      <w:bookmarkStart w:colFirst="0" w:colLast="0" w:name="_kszgq0bvd2iw" w:id="9"/>
      <w:bookmarkEnd w:id="9"/>
      <w:r w:rsidDel="00000000" w:rsidR="00000000" w:rsidRPr="00000000">
        <w:rPr>
          <w:rtl w:val="0"/>
        </w:rPr>
      </w:r>
    </w:p>
    <w:p w:rsidR="00000000" w:rsidDel="00000000" w:rsidP="00000000" w:rsidRDefault="00000000" w:rsidRPr="00000000" w14:paraId="0000001A">
      <w:pPr>
        <w:pageBreakBefore w:val="0"/>
        <w:spacing w:line="240" w:lineRule="auto"/>
        <w:ind w:left="-5"/>
        <w:rPr>
          <w:rFonts w:ascii="Times New Roman" w:cs="Times New Roman" w:eastAsia="Times New Roman" w:hAnsi="Times New Roman"/>
          <w:b w:val="0"/>
          <w:sz w:val="16"/>
          <w:szCs w:val="16"/>
        </w:rPr>
      </w:pPr>
      <w:bookmarkStart w:colFirst="0" w:colLast="0" w:name="_hs5qm8o4z952" w:id="10"/>
      <w:bookmarkEnd w:id="10"/>
      <w:r w:rsidDel="00000000" w:rsidR="00000000" w:rsidRPr="00000000">
        <w:rPr>
          <w:rtl w:val="0"/>
        </w:rPr>
      </w:r>
    </w:p>
    <w:p w:rsidR="00000000" w:rsidDel="00000000" w:rsidP="00000000" w:rsidRDefault="00000000" w:rsidRPr="00000000" w14:paraId="0000001B">
      <w:pPr>
        <w:pageBreakBefore w:val="0"/>
        <w:spacing w:line="240" w:lineRule="auto"/>
        <w:ind w:left="-5"/>
        <w:rPr>
          <w:rFonts w:ascii="Times New Roman" w:cs="Times New Roman" w:eastAsia="Times New Roman" w:hAnsi="Times New Roman"/>
          <w:b w:val="0"/>
          <w:sz w:val="23"/>
          <w:szCs w:val="23"/>
        </w:rPr>
      </w:pPr>
      <w:bookmarkStart w:colFirst="0" w:colLast="0" w:name="_dqqbj8g254mv" w:id="11"/>
      <w:bookmarkEnd w:id="11"/>
      <w:r w:rsidDel="00000000" w:rsidR="00000000" w:rsidRPr="00000000">
        <w:rPr>
          <w:rFonts w:ascii="Times New Roman" w:cs="Times New Roman" w:eastAsia="Times New Roman" w:hAnsi="Times New Roman"/>
          <w:b w:val="0"/>
          <w:sz w:val="22"/>
          <w:szCs w:val="22"/>
          <w:rtl w:val="0"/>
        </w:rPr>
        <w:t xml:space="preserve">If you are the parent/guardian of a </w:t>
      </w:r>
      <w:r w:rsidDel="00000000" w:rsidR="00000000" w:rsidRPr="00000000">
        <w:rPr>
          <w:rFonts w:ascii="Times New Roman" w:cs="Times New Roman" w:eastAsia="Times New Roman" w:hAnsi="Times New Roman"/>
          <w:sz w:val="22"/>
          <w:szCs w:val="22"/>
          <w:rtl w:val="0"/>
        </w:rPr>
        <w:t xml:space="preserve">2022-2023 New HPS Student, </w:t>
      </w:r>
      <w:r w:rsidDel="00000000" w:rsidR="00000000" w:rsidRPr="00000000">
        <w:rPr>
          <w:rFonts w:ascii="Times New Roman" w:cs="Times New Roman" w:eastAsia="Times New Roman" w:hAnsi="Times New Roman"/>
          <w:color w:val="222222"/>
          <w:sz w:val="22"/>
          <w:szCs w:val="22"/>
          <w:rtl w:val="0"/>
        </w:rPr>
        <w:t xml:space="preserve">Incoming Kindergarten HPS Student,</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or Any HPS Student Without an ActiveParent Account, </w:t>
      </w:r>
      <w:r w:rsidDel="00000000" w:rsidR="00000000" w:rsidRPr="00000000">
        <w:rPr>
          <w:rFonts w:ascii="Times New Roman" w:cs="Times New Roman" w:eastAsia="Times New Roman" w:hAnsi="Times New Roman"/>
          <w:b w:val="0"/>
          <w:sz w:val="22"/>
          <w:szCs w:val="22"/>
          <w:rtl w:val="0"/>
        </w:rPr>
        <w:t xml:space="preserve">come to your child’s school to begin the registration process by having your ActiveParent online student ActiveCode created </w:t>
      </w:r>
      <w:r w:rsidDel="00000000" w:rsidR="00000000" w:rsidRPr="00000000">
        <w:rPr>
          <w:rFonts w:ascii="Times New Roman" w:cs="Times New Roman" w:eastAsia="Times New Roman" w:hAnsi="Times New Roman"/>
          <w:b w:val="0"/>
          <w:color w:val="222222"/>
          <w:sz w:val="22"/>
          <w:szCs w:val="22"/>
          <w:rtl w:val="0"/>
        </w:rPr>
        <w:t xml:space="preserve">Monday - Friday during the hours of 8:30 a.m. - 3:00 p.m. After </w:t>
      </w:r>
      <w:r w:rsidDel="00000000" w:rsidR="00000000" w:rsidRPr="00000000">
        <w:rPr>
          <w:rFonts w:ascii="Times New Roman" w:cs="Times New Roman" w:eastAsia="Times New Roman" w:hAnsi="Times New Roman"/>
          <w:b w:val="0"/>
          <w:sz w:val="22"/>
          <w:szCs w:val="22"/>
          <w:rtl w:val="0"/>
        </w:rPr>
        <w:t xml:space="preserve">you receive an ActiveCode from your child’s school, go to the HPS ActiveParent online portal, click</w:t>
      </w:r>
      <w:r w:rsidDel="00000000" w:rsidR="00000000" w:rsidRPr="00000000">
        <w:rPr>
          <w:rFonts w:ascii="Times New Roman" w:cs="Times New Roman" w:eastAsia="Times New Roman" w:hAnsi="Times New Roman"/>
          <w:sz w:val="22"/>
          <w:szCs w:val="22"/>
          <w:rtl w:val="0"/>
        </w:rPr>
        <w:t xml:space="preserve"> “Create ActiveParent Account”</w:t>
      </w:r>
      <w:r w:rsidDel="00000000" w:rsidR="00000000" w:rsidRPr="00000000">
        <w:rPr>
          <w:rFonts w:ascii="Times New Roman" w:cs="Times New Roman" w:eastAsia="Times New Roman" w:hAnsi="Times New Roman"/>
          <w:b w:val="0"/>
          <w:sz w:val="22"/>
          <w:szCs w:val="22"/>
          <w:rtl w:val="0"/>
        </w:rPr>
        <w:t xml:space="preserve"> and enter the required information with the school-provided 12-digit ActiveCode; then click the</w:t>
      </w:r>
      <w:r w:rsidDel="00000000" w:rsidR="00000000" w:rsidRPr="00000000">
        <w:rPr>
          <w:rFonts w:ascii="Times New Roman" w:cs="Times New Roman" w:eastAsia="Times New Roman" w:hAnsi="Times New Roman"/>
          <w:sz w:val="22"/>
          <w:szCs w:val="22"/>
          <w:rtl w:val="0"/>
        </w:rPr>
        <w:t xml:space="preserve"> pen/pad icon</w:t>
      </w:r>
      <w:r w:rsidDel="00000000" w:rsidR="00000000" w:rsidRPr="00000000">
        <w:rPr>
          <w:rFonts w:ascii="Times New Roman" w:cs="Times New Roman" w:eastAsia="Times New Roman" w:hAnsi="Times New Roman"/>
          <w:b w:val="0"/>
          <w:sz w:val="22"/>
          <w:szCs w:val="22"/>
          <w:rtl w:val="0"/>
        </w:rPr>
        <w:t xml:space="preserve"> in the upper right hand corner of the ActiveParent page ensuring that the upcoming year</w:t>
      </w:r>
      <w:r w:rsidDel="00000000" w:rsidR="00000000" w:rsidRPr="00000000">
        <w:rPr>
          <w:rFonts w:ascii="Times New Roman" w:cs="Times New Roman" w:eastAsia="Times New Roman" w:hAnsi="Times New Roman"/>
          <w:sz w:val="22"/>
          <w:szCs w:val="22"/>
          <w:rtl w:val="0"/>
        </w:rPr>
        <w:t xml:space="preserve"> 2022-2023 is selected</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C">
      <w:pPr>
        <w:pageBreakBefore w:val="0"/>
        <w:spacing w:line="240" w:lineRule="auto"/>
        <w:ind w:left="-5"/>
        <w:rPr>
          <w:rFonts w:ascii="Times New Roman" w:cs="Times New Roman" w:eastAsia="Times New Roman" w:hAnsi="Times New Roman"/>
          <w:b w:val="0"/>
          <w:sz w:val="7"/>
          <w:szCs w:val="7"/>
        </w:rPr>
      </w:pPr>
      <w:bookmarkStart w:colFirst="0" w:colLast="0" w:name="_tv4mmvmtq4fv" w:id="12"/>
      <w:bookmarkEnd w:id="12"/>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1566863</wp:posOffset>
            </wp:positionH>
            <wp:positionV relativeFrom="paragraph">
              <wp:posOffset>47625</wp:posOffset>
            </wp:positionV>
            <wp:extent cx="3386138" cy="1484467"/>
            <wp:effectExtent b="38100" l="38100" r="38100" t="38100"/>
            <wp:wrapTopAndBottom distB="0" dist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386138" cy="1484467"/>
                    </a:xfrm>
                    <a:prstGeom prst="rect"/>
                    <a:ln w="38100">
                      <a:solidFill>
                        <a:srgbClr val="000000"/>
                      </a:solidFill>
                      <a:prstDash val="solid"/>
                    </a:ln>
                  </pic:spPr>
                </pic:pic>
              </a:graphicData>
            </a:graphic>
          </wp:anchor>
        </w:drawing>
      </w:r>
    </w:p>
    <w:p w:rsidR="00000000" w:rsidDel="00000000" w:rsidP="00000000" w:rsidRDefault="00000000" w:rsidRPr="00000000" w14:paraId="0000001D">
      <w:pPr>
        <w:pageBreakBefore w:val="0"/>
        <w:spacing w:line="240" w:lineRule="auto"/>
        <w:ind w:left="-5"/>
        <w:rPr>
          <w:rFonts w:ascii="Times New Roman" w:cs="Times New Roman" w:eastAsia="Times New Roman" w:hAnsi="Times New Roman"/>
          <w:i w:val="1"/>
          <w:color w:val="222222"/>
          <w:sz w:val="23"/>
          <w:szCs w:val="23"/>
        </w:rPr>
      </w:pPr>
      <w:bookmarkStart w:colFirst="0" w:colLast="0" w:name="_xhlauoi1q89v" w:id="13"/>
      <w:bookmarkEnd w:id="13"/>
      <w:r w:rsidDel="00000000" w:rsidR="00000000" w:rsidRPr="00000000">
        <w:rPr>
          <w:rFonts w:ascii="Times New Roman" w:cs="Times New Roman" w:eastAsia="Times New Roman" w:hAnsi="Times New Roman"/>
          <w:b w:val="0"/>
          <w:sz w:val="23"/>
          <w:szCs w:val="23"/>
          <w:rtl w:val="0"/>
        </w:rPr>
        <w:t xml:space="preserve">If you are the parent/guardian of a </w:t>
      </w:r>
      <w:r w:rsidDel="00000000" w:rsidR="00000000" w:rsidRPr="00000000">
        <w:rPr>
          <w:rFonts w:ascii="Times New Roman" w:cs="Times New Roman" w:eastAsia="Times New Roman" w:hAnsi="Times New Roman"/>
          <w:sz w:val="23"/>
          <w:szCs w:val="23"/>
          <w:rtl w:val="0"/>
        </w:rPr>
        <w:t xml:space="preserve">2022-2023 Returning HPS Student With a New Address, Returning HPS Student Requesting an Affidavit, or New HPS Student </w:t>
      </w:r>
      <w:r w:rsidDel="00000000" w:rsidR="00000000" w:rsidRPr="00000000">
        <w:rPr>
          <w:rFonts w:ascii="Times New Roman" w:cs="Times New Roman" w:eastAsia="Times New Roman" w:hAnsi="Times New Roman"/>
          <w:color w:val="222222"/>
          <w:sz w:val="23"/>
          <w:szCs w:val="23"/>
          <w:rtl w:val="0"/>
        </w:rPr>
        <w:t xml:space="preserve">Requesting an Affidavit</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b w:val="0"/>
          <w:sz w:val="23"/>
          <w:szCs w:val="23"/>
          <w:rtl w:val="0"/>
        </w:rPr>
        <w:t xml:space="preserve">come to your child’s school to begin the registration process in-person </w:t>
      </w:r>
      <w:r w:rsidDel="00000000" w:rsidR="00000000" w:rsidRPr="00000000">
        <w:rPr>
          <w:rFonts w:ascii="Times New Roman" w:cs="Times New Roman" w:eastAsia="Times New Roman" w:hAnsi="Times New Roman"/>
          <w:b w:val="0"/>
          <w:color w:val="222222"/>
          <w:sz w:val="23"/>
          <w:szCs w:val="23"/>
          <w:rtl w:val="0"/>
        </w:rPr>
        <w:t xml:space="preserve">Monday - Friday during the hours of 8:30 a.m. - 3:00 p.m. </w:t>
      </w:r>
      <w:r w:rsidDel="00000000" w:rsidR="00000000" w:rsidRPr="00000000">
        <w:rPr>
          <w:rFonts w:ascii="Times New Roman" w:cs="Times New Roman" w:eastAsia="Times New Roman" w:hAnsi="Times New Roman"/>
          <w:i w:val="1"/>
          <w:color w:val="222222"/>
          <w:sz w:val="23"/>
          <w:szCs w:val="23"/>
          <w:rtl w:val="0"/>
        </w:rPr>
        <w:t xml:space="preserve">Note: For </w:t>
      </w:r>
      <w:r w:rsidDel="00000000" w:rsidR="00000000" w:rsidRPr="00000000">
        <w:rPr>
          <w:rFonts w:ascii="Times New Roman" w:cs="Times New Roman" w:eastAsia="Times New Roman" w:hAnsi="Times New Roman"/>
          <w:i w:val="1"/>
          <w:sz w:val="23"/>
          <w:szCs w:val="23"/>
          <w:rtl w:val="0"/>
        </w:rPr>
        <w:t xml:space="preserve">all individuals requesting affidavits, both </w:t>
      </w:r>
      <w:r w:rsidDel="00000000" w:rsidR="00000000" w:rsidRPr="00000000">
        <w:rPr>
          <w:rFonts w:ascii="Times New Roman" w:cs="Times New Roman" w:eastAsia="Times New Roman" w:hAnsi="Times New Roman"/>
          <w:i w:val="1"/>
          <w:color w:val="222222"/>
          <w:sz w:val="23"/>
          <w:szCs w:val="23"/>
          <w:rtl w:val="0"/>
        </w:rPr>
        <w:t xml:space="preserve">the parent/guardian of the registering student and the owner/lease holder of the home must come in-person together to the school site with the appropriate documents (i.e. two proofs of residency documents, valid/state issued identification, etc.). </w:t>
      </w:r>
    </w:p>
    <w:p w:rsidR="00000000" w:rsidDel="00000000" w:rsidP="00000000" w:rsidRDefault="00000000" w:rsidRPr="00000000" w14:paraId="0000001E">
      <w:pPr>
        <w:pageBreakBefore w:val="0"/>
        <w:spacing w:line="240" w:lineRule="auto"/>
        <w:ind w:left="-5"/>
        <w:rPr>
          <w:rFonts w:ascii="Times New Roman" w:cs="Times New Roman" w:eastAsia="Times New Roman" w:hAnsi="Times New Roman"/>
          <w:i w:val="1"/>
          <w:color w:val="222222"/>
          <w:sz w:val="15"/>
          <w:szCs w:val="15"/>
        </w:rPr>
      </w:pPr>
      <w:bookmarkStart w:colFirst="0" w:colLast="0" w:name="_m26h3vix4u7h" w:id="14"/>
      <w:bookmarkEnd w:id="14"/>
      <w:r w:rsidDel="00000000" w:rsidR="00000000" w:rsidRPr="00000000">
        <w:rPr>
          <w:rtl w:val="0"/>
        </w:rPr>
      </w:r>
    </w:p>
    <w:p w:rsidR="00000000" w:rsidDel="00000000" w:rsidP="00000000" w:rsidRDefault="00000000" w:rsidRPr="00000000" w14:paraId="0000001F">
      <w:pPr>
        <w:pageBreakBefore w:val="0"/>
        <w:spacing w:after="160" w:line="240" w:lineRule="auto"/>
        <w:ind w:left="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2"/>
          <w:szCs w:val="22"/>
          <w:rtl w:val="0"/>
        </w:rPr>
        <w:t xml:space="preserve">For the 2022-2023 school year, all Hattiesburg Public Schools families grades K-12 must provide updated copies of at least two clearly legible and accurate approved proofs of residency and a government issued form of identification. </w:t>
      </w:r>
      <w:r w:rsidDel="00000000" w:rsidR="00000000" w:rsidRPr="00000000">
        <w:rPr>
          <w:rtl w:val="0"/>
        </w:rPr>
      </w:r>
    </w:p>
    <w:tbl>
      <w:tblPr>
        <w:tblStyle w:val="Table1"/>
        <w:tblW w:w="9600.0" w:type="dxa"/>
        <w:jc w:val="left"/>
        <w:tblInd w:w="78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0"/>
        <w:tblGridChange w:id="0">
          <w:tblGrid>
            <w:gridCol w:w="9600"/>
          </w:tblGrid>
        </w:tblGridChange>
      </w:tblGrid>
      <w:tr>
        <w:trPr>
          <w:cantSplit w:val="0"/>
          <w:trHeight w:val="24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pageBreakBefore w:val="0"/>
              <w:spacing w:after="0" w:line="259"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Examples of Approved Proofs of Residency include: </w:t>
            </w:r>
          </w:p>
          <w:p w:rsidR="00000000" w:rsidDel="00000000" w:rsidP="00000000" w:rsidRDefault="00000000" w:rsidRPr="00000000" w14:paraId="00000021">
            <w:pPr>
              <w:pageBreakBefore w:val="0"/>
              <w:numPr>
                <w:ilvl w:val="0"/>
                <w:numId w:val="1"/>
              </w:numPr>
              <w:spacing w:after="0" w:line="259" w:lineRule="auto"/>
              <w:ind w:left="720" w:hanging="360"/>
              <w:rPr>
                <w:rFonts w:ascii="Times New Roman" w:cs="Times New Roman" w:eastAsia="Times New Roman" w:hAnsi="Times New Roman"/>
                <w:b w:val="0"/>
                <w:sz w:val="18"/>
                <w:szCs w:val="18"/>
              </w:rPr>
            </w:pPr>
            <w:r w:rsidDel="00000000" w:rsidR="00000000" w:rsidRPr="00000000">
              <w:rPr>
                <w:rFonts w:ascii="Times New Roman" w:cs="Times New Roman" w:eastAsia="Times New Roman" w:hAnsi="Times New Roman"/>
                <w:b w:val="0"/>
                <w:sz w:val="20"/>
                <w:szCs w:val="20"/>
                <w:rtl w:val="0"/>
              </w:rPr>
              <w:t xml:space="preserve">Filed Homestead Exemption Application form</w:t>
            </w:r>
          </w:p>
          <w:p w:rsidR="00000000" w:rsidDel="00000000" w:rsidP="00000000" w:rsidRDefault="00000000" w:rsidRPr="00000000" w14:paraId="00000022">
            <w:pPr>
              <w:pageBreakBefore w:val="0"/>
              <w:numPr>
                <w:ilvl w:val="0"/>
                <w:numId w:val="1"/>
              </w:numPr>
              <w:spacing w:after="0" w:line="259" w:lineRule="auto"/>
              <w:ind w:left="720" w:hanging="360"/>
              <w:rPr>
                <w:rFonts w:ascii="Times New Roman" w:cs="Times New Roman" w:eastAsia="Times New Roman" w:hAnsi="Times New Roman"/>
                <w:b w:val="0"/>
                <w:sz w:val="18"/>
                <w:szCs w:val="18"/>
              </w:rPr>
            </w:pPr>
            <w:r w:rsidDel="00000000" w:rsidR="00000000" w:rsidRPr="00000000">
              <w:rPr>
                <w:rFonts w:ascii="Times New Roman" w:cs="Times New Roman" w:eastAsia="Times New Roman" w:hAnsi="Times New Roman"/>
                <w:b w:val="0"/>
                <w:sz w:val="20"/>
                <w:szCs w:val="20"/>
                <w:rtl w:val="0"/>
              </w:rPr>
              <w:t xml:space="preserve">Mortgage documents or property deed</w:t>
            </w:r>
          </w:p>
          <w:p w:rsidR="00000000" w:rsidDel="00000000" w:rsidP="00000000" w:rsidRDefault="00000000" w:rsidRPr="00000000" w14:paraId="00000023">
            <w:pPr>
              <w:pageBreakBefore w:val="0"/>
              <w:numPr>
                <w:ilvl w:val="0"/>
                <w:numId w:val="1"/>
              </w:numPr>
              <w:spacing w:after="0" w:line="259" w:lineRule="auto"/>
              <w:ind w:left="720" w:hanging="360"/>
              <w:rPr>
                <w:rFonts w:ascii="Times New Roman" w:cs="Times New Roman" w:eastAsia="Times New Roman" w:hAnsi="Times New Roman"/>
                <w:b w:val="0"/>
                <w:sz w:val="18"/>
                <w:szCs w:val="18"/>
              </w:rPr>
            </w:pPr>
            <w:r w:rsidDel="00000000" w:rsidR="00000000" w:rsidRPr="00000000">
              <w:rPr>
                <w:rFonts w:ascii="Times New Roman" w:cs="Times New Roman" w:eastAsia="Times New Roman" w:hAnsi="Times New Roman"/>
                <w:b w:val="0"/>
                <w:sz w:val="20"/>
                <w:szCs w:val="20"/>
                <w:rtl w:val="0"/>
              </w:rPr>
              <w:t xml:space="preserve">Apartment/home lease/rental agreement </w:t>
            </w:r>
            <w:r w:rsidDel="00000000" w:rsidR="00000000" w:rsidRPr="00000000">
              <w:rPr>
                <w:rFonts w:ascii="Times New Roman" w:cs="Times New Roman" w:eastAsia="Times New Roman" w:hAnsi="Times New Roman"/>
                <w:b w:val="0"/>
                <w:i w:val="1"/>
                <w:sz w:val="20"/>
                <w:szCs w:val="20"/>
                <w:rtl w:val="0"/>
              </w:rPr>
              <w:t xml:space="preserve">(must be current) *Note: any unofficial lease agreement handwritten or computer-generated must be notarized. </w:t>
            </w:r>
          </w:p>
          <w:p w:rsidR="00000000" w:rsidDel="00000000" w:rsidP="00000000" w:rsidRDefault="00000000" w:rsidRPr="00000000" w14:paraId="00000024">
            <w:pPr>
              <w:pageBreakBefore w:val="0"/>
              <w:numPr>
                <w:ilvl w:val="0"/>
                <w:numId w:val="1"/>
              </w:numPr>
              <w:spacing w:after="0" w:afterAutospacing="0" w:line="259" w:lineRule="auto"/>
              <w:ind w:left="720" w:hanging="360"/>
              <w:rPr>
                <w:rFonts w:ascii="Times New Roman" w:cs="Times New Roman" w:eastAsia="Times New Roman" w:hAnsi="Times New Roman"/>
                <w:b w:val="0"/>
                <w:sz w:val="18"/>
                <w:szCs w:val="18"/>
              </w:rPr>
            </w:pPr>
            <w:r w:rsidDel="00000000" w:rsidR="00000000" w:rsidRPr="00000000">
              <w:rPr>
                <w:rFonts w:ascii="Times New Roman" w:cs="Times New Roman" w:eastAsia="Times New Roman" w:hAnsi="Times New Roman"/>
                <w:b w:val="0"/>
                <w:sz w:val="20"/>
                <w:szCs w:val="20"/>
                <w:rtl w:val="0"/>
              </w:rPr>
              <w:t xml:space="preserve">Current Utility Bill</w:t>
            </w:r>
            <w:r w:rsidDel="00000000" w:rsidR="00000000" w:rsidRPr="00000000">
              <w:rPr>
                <w:rFonts w:ascii="Times New Roman" w:cs="Times New Roman" w:eastAsia="Times New Roman" w:hAnsi="Times New Roman"/>
                <w:b w:val="0"/>
                <w:i w:val="1"/>
                <w:sz w:val="20"/>
                <w:szCs w:val="20"/>
                <w:rtl w:val="0"/>
              </w:rPr>
              <w:t xml:space="preserve"> </w:t>
            </w:r>
          </w:p>
          <w:p w:rsidR="00000000" w:rsidDel="00000000" w:rsidP="00000000" w:rsidRDefault="00000000" w:rsidRPr="00000000" w14:paraId="00000025">
            <w:pPr>
              <w:numPr>
                <w:ilvl w:val="0"/>
                <w:numId w:val="1"/>
              </w:numPr>
              <w:spacing w:after="0" w:afterAutospacing="0" w:line="259" w:lineRule="auto"/>
              <w:ind w:left="720" w:hanging="360"/>
              <w:rPr>
                <w:rFonts w:ascii="Times New Roman" w:cs="Times New Roman" w:eastAsia="Times New Roman" w:hAnsi="Times New Roman"/>
                <w:b w:val="0"/>
                <w:sz w:val="18"/>
                <w:szCs w:val="18"/>
              </w:rPr>
            </w:pPr>
            <w:r w:rsidDel="00000000" w:rsidR="00000000" w:rsidRPr="00000000">
              <w:rPr>
                <w:rFonts w:ascii="Times New Roman" w:cs="Times New Roman" w:eastAsia="Times New Roman" w:hAnsi="Times New Roman"/>
                <w:b w:val="0"/>
                <w:sz w:val="20"/>
                <w:szCs w:val="20"/>
                <w:rtl w:val="0"/>
              </w:rPr>
              <w:t xml:space="preserve">Examples of Acceptable bills as proofs: electricity, gas, water, landline telephone, cable TV or satellite TV</w:t>
            </w:r>
          </w:p>
          <w:p w:rsidR="00000000" w:rsidDel="00000000" w:rsidP="00000000" w:rsidRDefault="00000000" w:rsidRPr="00000000" w14:paraId="00000026">
            <w:pPr>
              <w:numPr>
                <w:ilvl w:val="0"/>
                <w:numId w:val="1"/>
              </w:numPr>
              <w:spacing w:after="0" w:afterAutospacing="0" w:line="259" w:lineRule="auto"/>
              <w:ind w:left="720" w:hanging="360"/>
              <w:rPr>
                <w:rFonts w:ascii="Times New Roman" w:cs="Times New Roman" w:eastAsia="Times New Roman" w:hAnsi="Times New Roman"/>
                <w:b w:val="0"/>
                <w:sz w:val="18"/>
                <w:szCs w:val="18"/>
              </w:rPr>
            </w:pPr>
            <w:bookmarkStart w:colFirst="0" w:colLast="0" w:name="_gjdgxs" w:id="15"/>
            <w:bookmarkEnd w:id="15"/>
            <w:r w:rsidDel="00000000" w:rsidR="00000000" w:rsidRPr="00000000">
              <w:rPr>
                <w:rFonts w:ascii="Times New Roman" w:cs="Times New Roman" w:eastAsia="Times New Roman" w:hAnsi="Times New Roman"/>
                <w:b w:val="0"/>
                <w:sz w:val="20"/>
                <w:szCs w:val="20"/>
                <w:rtl w:val="0"/>
              </w:rPr>
              <w:t xml:space="preserve">Driver’s license or voter identification </w:t>
            </w:r>
            <w:r w:rsidDel="00000000" w:rsidR="00000000" w:rsidRPr="00000000">
              <w:rPr>
                <w:rFonts w:ascii="Times New Roman" w:cs="Times New Roman" w:eastAsia="Times New Roman" w:hAnsi="Times New Roman"/>
                <w:b w:val="0"/>
                <w:i w:val="1"/>
                <w:sz w:val="20"/>
                <w:szCs w:val="20"/>
                <w:rtl w:val="0"/>
              </w:rPr>
              <w:t xml:space="preserve">(must match an approved proof of residence)</w:t>
            </w:r>
          </w:p>
          <w:p w:rsidR="00000000" w:rsidDel="00000000" w:rsidP="00000000" w:rsidRDefault="00000000" w:rsidRPr="00000000" w14:paraId="00000027">
            <w:pPr>
              <w:numPr>
                <w:ilvl w:val="0"/>
                <w:numId w:val="1"/>
              </w:numPr>
              <w:spacing w:after="160" w:line="259" w:lineRule="auto"/>
              <w:ind w:left="720" w:hanging="360"/>
              <w:rPr>
                <w:rFonts w:ascii="Times New Roman" w:cs="Times New Roman" w:eastAsia="Times New Roman" w:hAnsi="Times New Roman"/>
                <w:b w:val="0"/>
                <w:i w:val="1"/>
                <w:sz w:val="18"/>
                <w:szCs w:val="18"/>
              </w:rPr>
            </w:pPr>
            <w:bookmarkStart w:colFirst="0" w:colLast="0" w:name="_4pmqfzivt3of" w:id="16"/>
            <w:bookmarkEnd w:id="16"/>
            <w:r w:rsidDel="00000000" w:rsidR="00000000" w:rsidRPr="00000000">
              <w:rPr>
                <w:rFonts w:ascii="Times New Roman" w:cs="Times New Roman" w:eastAsia="Times New Roman" w:hAnsi="Times New Roman"/>
                <w:b w:val="0"/>
                <w:i w:val="1"/>
                <w:sz w:val="20"/>
                <w:szCs w:val="20"/>
                <w:rtl w:val="0"/>
              </w:rPr>
              <w:t xml:space="preserve">*Not Acceptable as Proof of Residency: cellular phone bill</w:t>
            </w:r>
          </w:p>
        </w:tc>
      </w:tr>
    </w:tbl>
    <w:p w:rsidR="00000000" w:rsidDel="00000000" w:rsidP="00000000" w:rsidRDefault="00000000" w:rsidRPr="00000000" w14:paraId="00000028">
      <w:pPr>
        <w:pageBreakBefore w:val="0"/>
        <w:spacing w:line="240" w:lineRule="auto"/>
        <w:ind w:left="0" w:firstLine="0"/>
        <w:rPr>
          <w:rFonts w:ascii="Times New Roman" w:cs="Times New Roman" w:eastAsia="Times New Roman" w:hAnsi="Times New Roman"/>
          <w:sz w:val="4"/>
          <w:szCs w:val="4"/>
        </w:rPr>
      </w:pPr>
      <w:bookmarkStart w:colFirst="0" w:colLast="0" w:name="_da6b1qfybhe2" w:id="17"/>
      <w:bookmarkEnd w:id="17"/>
      <w:r w:rsidDel="00000000" w:rsidR="00000000" w:rsidRPr="00000000">
        <w:rPr>
          <w:rtl w:val="0"/>
        </w:rPr>
      </w:r>
    </w:p>
    <w:p w:rsidR="00000000" w:rsidDel="00000000" w:rsidP="00000000" w:rsidRDefault="00000000" w:rsidRPr="00000000" w14:paraId="00000029">
      <w:pPr>
        <w:pageBreakBefore w:val="0"/>
        <w:spacing w:line="240" w:lineRule="auto"/>
        <w:ind w:left="0" w:firstLine="0"/>
        <w:rPr>
          <w:rFonts w:ascii="Times New Roman" w:cs="Times New Roman" w:eastAsia="Times New Roman" w:hAnsi="Times New Roman"/>
          <w:b w:val="0"/>
          <w:sz w:val="6"/>
          <w:szCs w:val="6"/>
        </w:rPr>
      </w:pPr>
      <w:bookmarkStart w:colFirst="0" w:colLast="0" w:name="_n66zn5hi5g0o" w:id="18"/>
      <w:bookmarkEnd w:id="18"/>
      <w:r w:rsidDel="00000000" w:rsidR="00000000" w:rsidRPr="00000000">
        <w:rPr>
          <w:rtl w:val="0"/>
        </w:rPr>
      </w:r>
    </w:p>
    <w:p w:rsidR="00000000" w:rsidDel="00000000" w:rsidP="00000000" w:rsidRDefault="00000000" w:rsidRPr="00000000" w14:paraId="0000002A">
      <w:pPr>
        <w:pageBreakBefore w:val="0"/>
        <w:spacing w:line="240" w:lineRule="auto"/>
        <w:ind w:left="0" w:firstLine="0"/>
        <w:rPr>
          <w:rFonts w:ascii="Times New Roman" w:cs="Times New Roman" w:eastAsia="Times New Roman" w:hAnsi="Times New Roman"/>
          <w:b w:val="0"/>
          <w:sz w:val="22"/>
          <w:szCs w:val="22"/>
        </w:rPr>
      </w:pPr>
      <w:bookmarkStart w:colFirst="0" w:colLast="0" w:name="_ihw385flgnsv" w:id="19"/>
      <w:bookmarkEnd w:id="19"/>
      <w:r w:rsidDel="00000000" w:rsidR="00000000" w:rsidRPr="00000000">
        <w:rPr>
          <w:rFonts w:ascii="Times New Roman" w:cs="Times New Roman" w:eastAsia="Times New Roman" w:hAnsi="Times New Roman"/>
          <w:b w:val="0"/>
          <w:sz w:val="22"/>
          <w:szCs w:val="22"/>
          <w:rtl w:val="0"/>
        </w:rPr>
        <w:t xml:space="preserve">Hattiesburg Public Schools would like to ensure a successful 2022-2023 registration experience for our students and families. It truly takes all of us working together to build greatness and to ensure the education of all students. </w:t>
      </w:r>
    </w:p>
    <w:p w:rsidR="00000000" w:rsidDel="00000000" w:rsidP="00000000" w:rsidRDefault="00000000" w:rsidRPr="00000000" w14:paraId="0000002B">
      <w:pPr>
        <w:pageBreakBefore w:val="0"/>
        <w:spacing w:line="240" w:lineRule="auto"/>
        <w:ind w:left="0" w:firstLine="0"/>
        <w:rPr>
          <w:rFonts w:ascii="Times New Roman" w:cs="Times New Roman" w:eastAsia="Times New Roman" w:hAnsi="Times New Roman"/>
          <w:sz w:val="10"/>
          <w:szCs w:val="10"/>
        </w:rPr>
      </w:pPr>
      <w:bookmarkStart w:colFirst="0" w:colLast="0" w:name="_nmalgtmotx7z" w:id="20"/>
      <w:bookmarkEnd w:id="20"/>
      <w:r w:rsidDel="00000000" w:rsidR="00000000" w:rsidRPr="00000000">
        <w:rPr>
          <w:rtl w:val="0"/>
        </w:rPr>
      </w:r>
    </w:p>
    <w:p w:rsidR="00000000" w:rsidDel="00000000" w:rsidP="00000000" w:rsidRDefault="00000000" w:rsidRPr="00000000" w14:paraId="0000002C">
      <w:pPr>
        <w:pageBreakBefore w:val="0"/>
        <w:spacing w:line="240" w:lineRule="auto"/>
        <w:ind w:left="0" w:firstLine="0"/>
        <w:rPr>
          <w:rFonts w:ascii="Times New Roman" w:cs="Times New Roman" w:eastAsia="Times New Roman" w:hAnsi="Times New Roman"/>
          <w:sz w:val="22"/>
          <w:szCs w:val="22"/>
        </w:rPr>
      </w:pPr>
      <w:bookmarkStart w:colFirst="0" w:colLast="0" w:name="_1gk4tdroytcp" w:id="21"/>
      <w:bookmarkEnd w:id="21"/>
      <w:r w:rsidDel="00000000" w:rsidR="00000000" w:rsidRPr="00000000">
        <w:rPr>
          <w:rtl w:val="0"/>
        </w:rPr>
      </w:r>
    </w:p>
    <w:p w:rsidR="00000000" w:rsidDel="00000000" w:rsidP="00000000" w:rsidRDefault="00000000" w:rsidRPr="00000000" w14:paraId="0000002D">
      <w:pPr>
        <w:pageBreakBefore w:val="0"/>
        <w:spacing w:line="240" w:lineRule="auto"/>
        <w:ind w:left="0" w:firstLine="0"/>
        <w:rPr>
          <w:rFonts w:ascii="Times New Roman" w:cs="Times New Roman" w:eastAsia="Times New Roman" w:hAnsi="Times New Roman"/>
          <w:b w:val="0"/>
          <w:sz w:val="2"/>
          <w:szCs w:val="2"/>
        </w:rPr>
        <w:sectPr>
          <w:headerReference r:id="rId10" w:type="default"/>
          <w:headerReference r:id="rId11" w:type="first"/>
          <w:footerReference r:id="rId12" w:type="default"/>
          <w:footerReference r:id="rId13" w:type="first"/>
          <w:pgSz w:h="15840" w:w="12240" w:orient="portrait"/>
          <w:pgMar w:bottom="288" w:top="288" w:left="720" w:right="720" w:header="720" w:footer="720"/>
          <w:pgNumType w:start="1"/>
          <w:titlePg w:val="1"/>
        </w:sectPr>
      </w:pPr>
      <w:bookmarkStart w:colFirst="0" w:colLast="0" w:name="_w1r2axpbo01a" w:id="22"/>
      <w:bookmarkEnd w:id="22"/>
      <w:r w:rsidDel="00000000" w:rsidR="00000000" w:rsidRPr="00000000">
        <w:rPr>
          <w:rFonts w:ascii="Times New Roman" w:cs="Times New Roman" w:eastAsia="Times New Roman" w:hAnsi="Times New Roman"/>
          <w:sz w:val="22"/>
          <w:szCs w:val="22"/>
          <w:rtl w:val="0"/>
        </w:rPr>
        <w:t xml:space="preserve">For registration questions and additional information, contact your child’s school.  </w:t>
      </w:r>
      <w:r w:rsidDel="00000000" w:rsidR="00000000" w:rsidRPr="00000000">
        <w:rPr>
          <w:rtl w:val="0"/>
        </w:rPr>
      </w:r>
    </w:p>
    <w:p w:rsidR="00000000" w:rsidDel="00000000" w:rsidP="00000000" w:rsidRDefault="00000000" w:rsidRPr="00000000" w14:paraId="0000002E">
      <w:pPr>
        <w:widowControl w:val="0"/>
        <w:spacing w:after="0" w:before="96" w:line="240" w:lineRule="auto"/>
        <w:ind w:left="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Grace Christian Elementary School 601-583-0662</w:t>
      </w:r>
    </w:p>
    <w:p w:rsidR="00000000" w:rsidDel="00000000" w:rsidP="00000000" w:rsidRDefault="00000000" w:rsidRPr="00000000" w14:paraId="0000002F">
      <w:pPr>
        <w:widowControl w:val="0"/>
        <w:spacing w:after="0" w:before="96" w:line="240" w:lineRule="auto"/>
        <w:ind w:left="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Hawkins Elementary School  601-583-4311</w:t>
      </w:r>
    </w:p>
    <w:p w:rsidR="00000000" w:rsidDel="00000000" w:rsidP="00000000" w:rsidRDefault="00000000" w:rsidRPr="00000000" w14:paraId="00000030">
      <w:pPr>
        <w:widowControl w:val="0"/>
        <w:spacing w:after="0" w:before="96" w:line="240" w:lineRule="auto"/>
        <w:ind w:left="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Rowan Elementary School    601-583-0960</w:t>
      </w:r>
    </w:p>
    <w:p w:rsidR="00000000" w:rsidDel="00000000" w:rsidP="00000000" w:rsidRDefault="00000000" w:rsidRPr="00000000" w14:paraId="00000031">
      <w:pPr>
        <w:widowControl w:val="0"/>
        <w:spacing w:after="0" w:before="96" w:line="240" w:lineRule="auto"/>
        <w:ind w:left="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Thames Elementary School   601-582-6655</w:t>
      </w:r>
    </w:p>
    <w:p w:rsidR="00000000" w:rsidDel="00000000" w:rsidP="00000000" w:rsidRDefault="00000000" w:rsidRPr="00000000" w14:paraId="00000032">
      <w:pPr>
        <w:widowControl w:val="0"/>
        <w:spacing w:after="0" w:before="96" w:line="240" w:lineRule="auto"/>
        <w:ind w:left="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Woodley Elementary School 601-583-8112</w:t>
      </w:r>
    </w:p>
    <w:p w:rsidR="00000000" w:rsidDel="00000000" w:rsidP="00000000" w:rsidRDefault="00000000" w:rsidRPr="00000000" w14:paraId="00000033">
      <w:pPr>
        <w:widowControl w:val="0"/>
        <w:spacing w:after="0" w:before="96" w:line="240" w:lineRule="auto"/>
        <w:ind w:left="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Hattiesburg STEAM Academy 601-582-5291</w:t>
      </w:r>
    </w:p>
    <w:p w:rsidR="00000000" w:rsidDel="00000000" w:rsidP="00000000" w:rsidRDefault="00000000" w:rsidRPr="00000000" w14:paraId="00000034">
      <w:pPr>
        <w:widowControl w:val="0"/>
        <w:spacing w:after="0" w:before="96" w:line="240" w:lineRule="auto"/>
        <w:ind w:left="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N.R. Burger Middle School       601-582-0536</w:t>
      </w:r>
    </w:p>
    <w:p w:rsidR="00000000" w:rsidDel="00000000" w:rsidP="00000000" w:rsidRDefault="00000000" w:rsidRPr="00000000" w14:paraId="00000035">
      <w:pPr>
        <w:widowControl w:val="0"/>
        <w:spacing w:after="0" w:before="96" w:line="240" w:lineRule="auto"/>
        <w:ind w:left="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Hattiesburg High School            601-544-0811</w:t>
      </w:r>
    </w:p>
    <w:p w:rsidR="00000000" w:rsidDel="00000000" w:rsidP="00000000" w:rsidRDefault="00000000" w:rsidRPr="00000000" w14:paraId="00000036">
      <w:pPr>
        <w:widowControl w:val="0"/>
        <w:spacing w:after="0" w:before="96" w:line="240" w:lineRule="auto"/>
        <w:ind w:left="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Lillie Burney Learning Center                                      601-584-6311</w:t>
      </w:r>
    </w:p>
    <w:sectPr>
      <w:type w:val="continuous"/>
      <w:pgSz w:h="15840" w:w="12240" w:orient="portrait"/>
      <w:pgMar w:bottom="431.99999999999994" w:top="431.99999999999994" w:left="720" w:right="720" w:header="720" w:footer="720"/>
      <w:cols w:equalWidth="0" w:num="3" w:sep="1">
        <w:col w:space="720" w:w="3120"/>
        <w:col w:space="720" w:w="3120"/>
        <w:col w:space="0" w:w="31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al Round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ind w:left="0"/>
      <w:jc w:val="left"/>
      <w:rPr>
        <w:rFonts w:ascii="Times New Roman" w:cs="Times New Roman" w:eastAsia="Times New Roman" w:hAnsi="Times New Roman"/>
        <w:b w:val="0"/>
        <w:i w:val="1"/>
        <w:sz w:val="4"/>
        <w:szCs w:val="4"/>
      </w:rPr>
    </w:pPr>
    <w:r w:rsidDel="00000000" w:rsidR="00000000" w:rsidRPr="00000000">
      <w:rPr>
        <w:rtl w:val="0"/>
      </w:rPr>
    </w:r>
  </w:p>
  <w:p w:rsidR="00000000" w:rsidDel="00000000" w:rsidP="00000000" w:rsidRDefault="00000000" w:rsidRPr="00000000" w14:paraId="00000038">
    <w:pPr>
      <w:pageBreakBefore w:val="0"/>
      <w:ind w:left="0"/>
      <w:jc w:val="center"/>
      <w:rPr>
        <w:rFonts w:ascii="Times New Roman" w:cs="Times New Roman" w:eastAsia="Times New Roman" w:hAnsi="Times New Roman"/>
        <w:b w:val="0"/>
        <w:i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pageBreakBefore w:val="0"/>
      <w:ind w:left="0"/>
      <w:jc w:val="center"/>
      <w:rPr>
        <w:rFonts w:ascii="Times New Roman" w:cs="Times New Roman" w:eastAsia="Times New Roman" w:hAnsi="Times New Roman"/>
        <w:b w:val="0"/>
        <w:i w:val="1"/>
        <w:sz w:val="16"/>
        <w:szCs w:val="16"/>
      </w:rPr>
    </w:pPr>
    <w:r w:rsidDel="00000000" w:rsidR="00000000" w:rsidRPr="00000000">
      <w:rPr>
        <w:rFonts w:ascii="Times New Roman" w:cs="Times New Roman" w:eastAsia="Times New Roman" w:hAnsi="Times New Roman"/>
        <w:b w:val="0"/>
        <w:i w:val="1"/>
        <w:sz w:val="16"/>
        <w:szCs w:val="16"/>
        <w:rtl w:val="0"/>
      </w:rPr>
      <w:t xml:space="preserve"> HPSD ActiveParent &amp; 2022-2023 Registration Information</w:t>
    </w:r>
  </w:p>
  <w:p w:rsidR="00000000" w:rsidDel="00000000" w:rsidP="00000000" w:rsidRDefault="00000000" w:rsidRPr="00000000" w14:paraId="0000003A">
    <w:pPr>
      <w:pageBreakBefore w:val="0"/>
      <w:jc w:val="center"/>
      <w:rPr>
        <w:rFonts w:ascii="Times New Roman" w:cs="Times New Roman" w:eastAsia="Times New Roman" w:hAnsi="Times New Roman"/>
        <w:b w:val="0"/>
        <w:i w:val="1"/>
        <w:sz w:val="16"/>
        <w:szCs w:val="16"/>
      </w:rPr>
    </w:pPr>
    <w:r w:rsidDel="00000000" w:rsidR="00000000" w:rsidRPr="00000000">
      <w:rPr>
        <w:rFonts w:ascii="Times New Roman" w:cs="Times New Roman" w:eastAsia="Times New Roman" w:hAnsi="Times New Roman"/>
        <w:b w:val="0"/>
        <w:i w:val="1"/>
        <w:sz w:val="16"/>
        <w:szCs w:val="16"/>
        <w:rtl w:val="0"/>
      </w:rPr>
      <w:t xml:space="preserve">Page </w:t>
    </w:r>
    <w:r w:rsidDel="00000000" w:rsidR="00000000" w:rsidRPr="00000000">
      <w:rPr>
        <w:rFonts w:ascii="Times New Roman" w:cs="Times New Roman" w:eastAsia="Times New Roman" w:hAnsi="Times New Roman"/>
        <w:b w:val="0"/>
        <w:i w:val="1"/>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ind w:left="0" w:firstLine="0"/>
      <w:jc w:val="left"/>
      <w:rPr>
        <w:rFonts w:ascii="Times New Roman" w:cs="Times New Roman" w:eastAsia="Times New Roman" w:hAnsi="Times New Roman"/>
        <w:b w:val="0"/>
        <w:i w:val="1"/>
        <w:sz w:val="16"/>
        <w:szCs w:val="16"/>
      </w:rPr>
    </w:pPr>
    <w:r w:rsidDel="00000000" w:rsidR="00000000" w:rsidRPr="00000000">
      <w:rPr>
        <w:rtl w:val="0"/>
      </w:rPr>
    </w:r>
  </w:p>
  <w:p w:rsidR="00000000" w:rsidDel="00000000" w:rsidP="00000000" w:rsidRDefault="00000000" w:rsidRPr="00000000" w14:paraId="00000040">
    <w:pPr>
      <w:pageBreakBefore w:val="0"/>
      <w:ind w:left="0" w:firstLine="0"/>
      <w:jc w:val="left"/>
      <w:rPr>
        <w:rFonts w:ascii="Times New Roman" w:cs="Times New Roman" w:eastAsia="Times New Roman" w:hAnsi="Times New Roman"/>
        <w:b w:val="0"/>
        <w:i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pageBreakBefore w:val="0"/>
      <w:ind w:left="0" w:firstLine="0"/>
      <w:jc w:val="center"/>
      <w:rPr>
        <w:rFonts w:ascii="Times New Roman" w:cs="Times New Roman" w:eastAsia="Times New Roman" w:hAnsi="Times New Roman"/>
        <w:b w:val="0"/>
        <w:i w:val="1"/>
        <w:sz w:val="12"/>
        <w:szCs w:val="12"/>
      </w:rPr>
    </w:pPr>
    <w:r w:rsidDel="00000000" w:rsidR="00000000" w:rsidRPr="00000000">
      <w:rPr>
        <w:rFonts w:ascii="Times New Roman" w:cs="Times New Roman" w:eastAsia="Times New Roman" w:hAnsi="Times New Roman"/>
        <w:b w:val="0"/>
        <w:i w:val="1"/>
        <w:sz w:val="12"/>
        <w:szCs w:val="12"/>
        <w:rtl w:val="0"/>
      </w:rPr>
      <w:t xml:space="preserve">HPSD ActiveParent &amp; 2022-2023 Registration Information</w:t>
    </w:r>
  </w:p>
  <w:p w:rsidR="00000000" w:rsidDel="00000000" w:rsidP="00000000" w:rsidRDefault="00000000" w:rsidRPr="00000000" w14:paraId="00000042">
    <w:pPr>
      <w:pageBreakBefore w:val="0"/>
      <w:ind w:left="0" w:firstLine="0"/>
      <w:jc w:val="center"/>
      <w:rPr>
        <w:sz w:val="12"/>
        <w:szCs w:val="12"/>
      </w:rPr>
    </w:pPr>
    <w:r w:rsidDel="00000000" w:rsidR="00000000" w:rsidRPr="00000000">
      <w:rPr>
        <w:rFonts w:ascii="Times New Roman" w:cs="Times New Roman" w:eastAsia="Times New Roman" w:hAnsi="Times New Roman"/>
        <w:b w:val="0"/>
        <w:i w:val="1"/>
        <w:sz w:val="12"/>
        <w:szCs w:val="12"/>
        <w:rtl w:val="0"/>
      </w:rPr>
      <w:t xml:space="preserve">Page </w:t>
    </w:r>
    <w:r w:rsidDel="00000000" w:rsidR="00000000" w:rsidRPr="00000000">
      <w:rPr>
        <w:rFonts w:ascii="Times New Roman" w:cs="Times New Roman" w:eastAsia="Times New Roman" w:hAnsi="Times New Roman"/>
        <w:b w:val="0"/>
        <w:i w:val="1"/>
        <w:sz w:val="12"/>
        <w:szCs w:val="1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pos="4680"/>
        <w:tab w:val="right" w:pos="9360"/>
      </w:tabs>
      <w:spacing w:after="0" w:line="240" w:lineRule="auto"/>
      <w:ind w:left="0"/>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Hattiesburg Public Schools 2022-2023 Online Registration Overview </w:t>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-342899</wp:posOffset>
          </wp:positionV>
          <wp:extent cx="714375" cy="728663"/>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1"/>
                  <a:srcRect b="0" l="1013" r="1013" t="0"/>
                  <a:stretch>
                    <a:fillRect/>
                  </a:stretch>
                </pic:blipFill>
                <pic:spPr>
                  <a:xfrm>
                    <a:off x="0" y="0"/>
                    <a:ext cx="714375" cy="728663"/>
                  </a:xfrm>
                  <a:prstGeom prst="rect"/>
                  <a:ln/>
                </pic:spPr>
              </pic:pic>
            </a:graphicData>
          </a:graphic>
        </wp:anchor>
      </w:drawing>
    </w:r>
  </w:p>
  <w:p w:rsidR="00000000" w:rsidDel="00000000" w:rsidP="00000000" w:rsidRDefault="00000000" w:rsidRPr="00000000" w14:paraId="0000003C">
    <w:pPr>
      <w:tabs>
        <w:tab w:val="center" w:pos="4680"/>
        <w:tab w:val="right" w:pos="9360"/>
      </w:tabs>
      <w:spacing w:after="0" w:line="240" w:lineRule="auto"/>
      <w:ind w:left="0"/>
      <w:rPr>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tabs>
        <w:tab w:val="center" w:pos="4680"/>
        <w:tab w:val="right" w:pos="9360"/>
      </w:tabs>
      <w:spacing w:after="0" w:line="240" w:lineRule="auto"/>
      <w:ind w:left="0"/>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H</w:t>
    </w:r>
    <w:r w:rsidDel="00000000" w:rsidR="00000000" w:rsidRPr="00000000">
      <w:rPr>
        <w:rFonts w:ascii="Times New Roman" w:cs="Times New Roman" w:eastAsia="Times New Roman" w:hAnsi="Times New Roman"/>
        <w:color w:val="222222"/>
        <w:sz w:val="32"/>
        <w:szCs w:val="32"/>
        <w:rtl w:val="0"/>
      </w:rPr>
      <w:t xml:space="preserve">attiesburg Public Schools 2022-2023 Registration Overview </w:t>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-342899</wp:posOffset>
          </wp:positionV>
          <wp:extent cx="714375" cy="728663"/>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
                  <a:srcRect b="0" l="1013" r="1013" t="0"/>
                  <a:stretch>
                    <a:fillRect/>
                  </a:stretch>
                </pic:blipFill>
                <pic:spPr>
                  <a:xfrm>
                    <a:off x="0" y="0"/>
                    <a:ext cx="714375" cy="728663"/>
                  </a:xfrm>
                  <a:prstGeom prst="rect"/>
                  <a:ln/>
                </pic:spPr>
              </pic:pic>
            </a:graphicData>
          </a:graphic>
        </wp:anchor>
      </w:drawing>
    </w:r>
  </w:p>
  <w:p w:rsidR="00000000" w:rsidDel="00000000" w:rsidP="00000000" w:rsidRDefault="00000000" w:rsidRPr="00000000" w14:paraId="0000003E">
    <w:pPr>
      <w:pageBreakBefore w:val="0"/>
      <w:tabs>
        <w:tab w:val="center" w:pos="4680"/>
        <w:tab w:val="right" w:pos="9360"/>
      </w:tabs>
      <w:spacing w:after="0" w:line="240" w:lineRule="auto"/>
      <w:ind w:left="0"/>
      <w:rPr>
        <w:rFonts w:ascii="Times New Roman" w:cs="Times New Roman" w:eastAsia="Times New Roman" w:hAnsi="Times New Roman"/>
        <w:color w:val="222222"/>
        <w:sz w:val="28"/>
        <w:szCs w:val="28"/>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Rounded" w:cs="Arial Rounded" w:eastAsia="Arial Rounded" w:hAnsi="Arial Rounded"/>
        <w:b w:val="1"/>
        <w:sz w:val="24"/>
        <w:szCs w:val="24"/>
        <w:lang w:val="en-US"/>
      </w:rPr>
    </w:rPrDefault>
    <w:pPrDefault>
      <w:pPr>
        <w:spacing w:after="5" w:line="250"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mshattiesburg.activeparent.net/Login.aspx?ReturnUrl=%2fDefault.aspx" TargetMode="External"/><Relationship Id="rId7" Type="http://schemas.openxmlformats.org/officeDocument/2006/relationships/image" Target="media/image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